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E82" w:rsidRDefault="00F73E82">
      <w:pPr>
        <w:pStyle w:val="ConsPlusNormal"/>
        <w:jc w:val="right"/>
        <w:outlineLvl w:val="0"/>
      </w:pPr>
      <w:r>
        <w:t>Приложение 5</w:t>
      </w:r>
    </w:p>
    <w:p w:rsidR="00F73E82" w:rsidRDefault="00F73E82">
      <w:pPr>
        <w:pStyle w:val="ConsPlusNormal"/>
        <w:jc w:val="right"/>
      </w:pPr>
      <w:r>
        <w:t>к решению Думы Белоярского района</w:t>
      </w:r>
    </w:p>
    <w:p w:rsidR="00F73E82" w:rsidRDefault="00F73E82">
      <w:pPr>
        <w:pStyle w:val="ConsPlusNormal"/>
        <w:jc w:val="right"/>
      </w:pPr>
      <w:r>
        <w:t>от 7 декабря 2023 года N 61</w:t>
      </w:r>
    </w:p>
    <w:p w:rsidR="00F73E82" w:rsidRDefault="00F73E82">
      <w:pPr>
        <w:pStyle w:val="ConsPlusNormal"/>
        <w:jc w:val="center"/>
      </w:pPr>
    </w:p>
    <w:p w:rsidR="00F73E82" w:rsidRDefault="00F73E82">
      <w:pPr>
        <w:pStyle w:val="ConsPlusNormal"/>
        <w:jc w:val="center"/>
        <w:rPr>
          <w:b/>
          <w:bCs/>
        </w:rPr>
      </w:pPr>
      <w:r>
        <w:rPr>
          <w:b/>
          <w:bCs/>
        </w:rPr>
        <w:t>ИСТОЧНИКИ</w:t>
      </w:r>
    </w:p>
    <w:p w:rsidR="00F73E82" w:rsidRDefault="00F73E82">
      <w:pPr>
        <w:pStyle w:val="ConsPlusNormal"/>
        <w:jc w:val="center"/>
        <w:rPr>
          <w:b/>
          <w:bCs/>
        </w:rPr>
      </w:pPr>
      <w:r>
        <w:rPr>
          <w:b/>
          <w:bCs/>
        </w:rPr>
        <w:t>ВНУТРЕННЕГО ФИНАНСИРОВАНИЯ ДЕФИЦИТА БЮДЖЕТА БЕЛОЯРСКОГО</w:t>
      </w:r>
    </w:p>
    <w:p w:rsidR="00F73E82" w:rsidRDefault="00F73E82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2025 И 2026 ГОДОВ</w:t>
      </w:r>
    </w:p>
    <w:p w:rsidR="00F73E82" w:rsidRDefault="00F73E82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778"/>
        <w:gridCol w:w="1644"/>
        <w:gridCol w:w="1587"/>
      </w:tblGrid>
      <w:tr w:rsidR="00F73E82" w:rsidTr="00F73E82">
        <w:trPr>
          <w:tblHeader/>
        </w:trPr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Сумма на год, рублей</w:t>
            </w:r>
          </w:p>
        </w:tc>
      </w:tr>
      <w:tr w:rsidR="00F73E82" w:rsidTr="00F73E82">
        <w:trPr>
          <w:tblHeader/>
        </w:trPr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2026 год</w:t>
            </w:r>
          </w:p>
        </w:tc>
      </w:tr>
      <w:tr w:rsidR="00F73E82" w:rsidTr="00F73E82">
        <w:trPr>
          <w:tblHeader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  <w:jc w:val="center"/>
            </w:pPr>
            <w:r>
              <w:t>4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050 01 00 00 00 00 0000 000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86363400,00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89592600,00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050 01 03 00 00 00 0000 000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6623303,00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050 01 03 01 00 05 1203 710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629771171,00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654962018,00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050 01 03 01 00 05 1203 810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623147868,00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654962018,00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lastRenderedPageBreak/>
              <w:t>050 01 05 00 00 00 0000 000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86363400,00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89592600,00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050 01 05 02 01 05 0000 510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050 01 05 02 01 05 0000 610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86363400,00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89592600,00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050 01 06 00 00 00 0000 000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-6623303,00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050 01 06 05 00 00 0000 000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-6623303,00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050 01 06 05 01 05 1203 540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629771171,00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654962018,00</w:t>
            </w:r>
          </w:p>
        </w:tc>
      </w:tr>
      <w:tr w:rsidR="00F73E82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050 01 06 05 01 05 1203 640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</w:t>
            </w:r>
            <w:r>
              <w:lastRenderedPageBreak/>
              <w:t>продукции (товаров) в связи с ограниченными сроками доставки в районы Крайнего Севера)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lastRenderedPageBreak/>
              <w:t>623147868,00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E82" w:rsidRDefault="00F73E82">
            <w:pPr>
              <w:pStyle w:val="ConsPlusNormal"/>
            </w:pPr>
            <w:r>
              <w:t>654962018,00</w:t>
            </w:r>
          </w:p>
        </w:tc>
      </w:tr>
    </w:tbl>
    <w:p w:rsidR="00F73E82" w:rsidRDefault="00F73E82">
      <w:pPr>
        <w:pStyle w:val="ConsPlusNormal"/>
        <w:jc w:val="center"/>
      </w:pPr>
      <w:r>
        <w:lastRenderedPageBreak/>
        <w:t>_________________________</w:t>
      </w:r>
    </w:p>
    <w:p w:rsidR="00F73E82" w:rsidRDefault="00F73E82">
      <w:pPr>
        <w:pStyle w:val="ConsPlusNormal"/>
        <w:jc w:val="center"/>
      </w:pPr>
      <w:bookmarkStart w:id="0" w:name="_GoBack"/>
      <w:bookmarkEnd w:id="0"/>
    </w:p>
    <w:p w:rsidR="00F73E82" w:rsidRDefault="00F73E82">
      <w:pPr>
        <w:pStyle w:val="ConsPlusNormal"/>
        <w:jc w:val="center"/>
      </w:pPr>
    </w:p>
    <w:p w:rsidR="00F73E82" w:rsidRDefault="00F73E82">
      <w:pPr>
        <w:pStyle w:val="ConsPlusNormal"/>
        <w:jc w:val="center"/>
      </w:pPr>
    </w:p>
    <w:p w:rsidR="00F73E82" w:rsidRDefault="00F73E82">
      <w:pPr>
        <w:pStyle w:val="ConsPlusNormal"/>
        <w:jc w:val="center"/>
      </w:pPr>
    </w:p>
    <w:p w:rsidR="00F73E82" w:rsidRDefault="00F73E82">
      <w:pPr>
        <w:pStyle w:val="ConsPlusNormal"/>
        <w:jc w:val="center"/>
      </w:pPr>
    </w:p>
    <w:sectPr w:rsidR="00F73E82" w:rsidSect="00FF3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E82"/>
    <w:rsid w:val="001A5B66"/>
    <w:rsid w:val="00F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4775"/>
  <w15:chartTrackingRefBased/>
  <w15:docId w15:val="{F0B9A8FA-3AD3-463A-BC3B-20B50755D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E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2024-06-25T05:26:00Z</dcterms:created>
  <dcterms:modified xsi:type="dcterms:W3CDTF">2024-06-25T05:29:00Z</dcterms:modified>
</cp:coreProperties>
</file>